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6B3A" w14:textId="5FDFA815" w:rsidR="00434550" w:rsidRPr="00434550" w:rsidRDefault="00434550" w:rsidP="00434550">
      <w:pPr>
        <w:pStyle w:val="1"/>
        <w:rPr>
          <w:sz w:val="48"/>
          <w:szCs w:val="48"/>
        </w:rPr>
      </w:pPr>
      <w:r w:rsidRPr="00434550">
        <w:rPr>
          <w:sz w:val="48"/>
          <w:szCs w:val="48"/>
        </w:rPr>
        <w:t>Собиратель истории Брянского района</w:t>
      </w:r>
    </w:p>
    <w:p w14:paraId="4BDED0BE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Есть такое понятие как малая родина. Это такое место, где человек родился, и о </w:t>
      </w: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>котором  Александр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Сергеевич Пушкин сказал: //Два чувства дивно близки нам - //В них обретает сердце пищу://Любовь к родному пепелищу,// Любовь к отеческим гробам.// Эти чувства важны для человека, стремящегося обрести дополнительную опору в жизни. Для этого он стремиться узнать историю родного края. </w:t>
      </w:r>
    </w:p>
    <w:p w14:paraId="17B0BEA3" w14:textId="3DFAD85F" w:rsidR="00FD4304" w:rsidRDefault="00434550" w:rsidP="00434550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Но долгое время жители Брянского района не могли удовлетворить своё желание получить сведения о населённых пунктах в пригороде областного центра, основанных несколько столетий назад. Пока не увидела свет книга «Из истории селений Брянского района» историка-краеведа, Почётного гражданина Брянского и Севского районов Владимира Викторовича Крашенинникова.  </w:t>
      </w:r>
    </w:p>
    <w:p w14:paraId="225873F5" w14:textId="77777777" w:rsidR="00434550" w:rsidRDefault="00434550" w:rsidP="00434550">
      <w:pPr>
        <w:pStyle w:val="1"/>
      </w:pPr>
      <w:r>
        <w:t>Там - начало начал всей моей жизни земной</w:t>
      </w:r>
    </w:p>
    <w:p w14:paraId="36654004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Жизненный путь историка-краеведа в самом начале складывался не совсем просто, как он сам говорит. Крашенинников родился перед войной на юге Брянской области в г. Севске, одном из исторических центров Северщины, территории, которую в средние века занимало преимущественно славянское племя северян. «По листве золотой возле белых берёз //И по красной листве у осин //Я брожу в том краю, где родился и рос, //На окраине старой Руси». Так Владимир Викторович в стихотворении «Плач по Севской земле», опубликованном в сборнике его избранных стихов «Из тайников сердца», представляет свою малую родину. Судьба, действительно, ничего хорошего не обещала появившемуся на свет младенцу: на первом году жизни умерла мама, а во время немецкой оккупации, спустя три года, не стало отца. Сироту усыновила после войны сестра матери, </w:t>
      </w:r>
      <w:r>
        <w:rPr>
          <w:rFonts w:ascii="Arial" w:hAnsi="Arial" w:cs="Arial"/>
          <w:b/>
          <w:bCs/>
          <w:sz w:val="16"/>
          <w:szCs w:val="16"/>
        </w:rPr>
        <w:t>Крашенинникова Евдокия Гавриловна</w:t>
      </w:r>
      <w:r>
        <w:rPr>
          <w:rFonts w:ascii="Arial" w:hAnsi="Arial" w:cs="Arial"/>
          <w:sz w:val="16"/>
          <w:szCs w:val="16"/>
        </w:rPr>
        <w:t xml:space="preserve">. Супруг усыновившей племянника тёти, </w:t>
      </w:r>
      <w:r>
        <w:rPr>
          <w:rFonts w:ascii="Arial" w:hAnsi="Arial" w:cs="Arial"/>
          <w:b/>
          <w:bCs/>
          <w:sz w:val="16"/>
          <w:szCs w:val="16"/>
        </w:rPr>
        <w:t>Виктор Дмитриевич Крашенинников</w:t>
      </w:r>
      <w:r>
        <w:rPr>
          <w:rFonts w:ascii="Arial" w:hAnsi="Arial" w:cs="Arial"/>
          <w:sz w:val="16"/>
          <w:szCs w:val="16"/>
        </w:rPr>
        <w:t xml:space="preserve">, перед самой войной был направлен на курсы командиров. С лета 1941 года участвовал в боях. Это всё, что о нём родственники знали, пока Евдокию Гавриловну не известили о том, что её муж числился пропавшим без вести. Она же до последнего надеялась на возвращение главы семьи, поэтому приёмным отцом мальчика записала мужа. Лишь совсем недавно, в прошлом году, дочь Владимира Викторовича отыскала в Интернете немецкие документы, связанные с местами захоронения военнопленных, где в перечне погребённых был указан умерший в январе 1945 года в концлагере возле Нюрнберга Крашенинников Виктор Дмитриевич, чью фамилию и отчество носит Владимир Викторович. По кровному отцу он Никифоров, а отчество – Михайлович. </w:t>
      </w:r>
    </w:p>
    <w:p w14:paraId="6555B444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Фамилия Крашенинников в XIX веке была распространённой в Севске. Её носили купцы, мещане. Предки приёмного отца Владимира Викторовича, родословную которого он исследовал, принадлежали к мещанскому сословию. Приёмная мама Владимира Викторовича происходила из крестьянского рода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Федорковых</w:t>
      </w:r>
      <w:proofErr w:type="spellEnd"/>
      <w:r>
        <w:rPr>
          <w:rFonts w:ascii="Arial" w:hAnsi="Arial" w:cs="Arial"/>
          <w:sz w:val="16"/>
          <w:szCs w:val="16"/>
        </w:rPr>
        <w:t xml:space="preserve">. Бабушка по материнской линии, </w:t>
      </w:r>
      <w:r>
        <w:rPr>
          <w:rFonts w:ascii="Arial" w:hAnsi="Arial" w:cs="Arial"/>
          <w:b/>
          <w:bCs/>
          <w:sz w:val="16"/>
          <w:szCs w:val="16"/>
        </w:rPr>
        <w:t>Варвара Владимировна</w:t>
      </w:r>
      <w:r>
        <w:rPr>
          <w:rFonts w:ascii="Arial" w:hAnsi="Arial" w:cs="Arial"/>
          <w:sz w:val="16"/>
          <w:szCs w:val="16"/>
        </w:rPr>
        <w:t>, осталась в памяти внука доброй, трудолюбивой – очень религиозной женщиной, поставившей вместе с умершим вскоре после войны мужем на ноги всех своих детей. «Хотя детство было трудным, но жаловаться мне нечего», - признался Владимир Крашенинников журналисту.  Об этом у него есть и стихотворение, которое звучит так:// «Чувства сиротства я не ощущал - //Были родные со мной, //Братья, сестра</w:t>
      </w:r>
      <w:proofErr w:type="gramStart"/>
      <w:r>
        <w:rPr>
          <w:rFonts w:ascii="Arial" w:hAnsi="Arial" w:cs="Arial"/>
          <w:sz w:val="16"/>
          <w:szCs w:val="16"/>
        </w:rPr>
        <w:t>, Там</w:t>
      </w:r>
      <w:proofErr w:type="gramEnd"/>
      <w:r>
        <w:rPr>
          <w:rFonts w:ascii="Arial" w:hAnsi="Arial" w:cs="Arial"/>
          <w:sz w:val="16"/>
          <w:szCs w:val="16"/>
        </w:rPr>
        <w:t xml:space="preserve"> - начало начал// Всей моей жизни земной. </w:t>
      </w:r>
    </w:p>
    <w:p w14:paraId="23F1743D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Там, в самом начале жизни приёмного мальчишки, была ещё и война. 1 марта этого года земляки пригласили краеведа в Севск, поскольку в этот день - 1 марта 1943 года - город был первый раз освобождён от фашистов, а после вновь захвачен. В памяти пятилетнего мальчишки навсегда запечатлелись страшные моменты повторного захвата древнего города. В конце марта немцы снова ворвались в Севск и, используя огнемётные системы, установленные на танках, принялись выжигать всё на своём пути - скверы, парки, дома, древние церкви. На посвящённом этим событиям восьмидесятилетней давности мероприятии вспоминали и подпольщиков, о которых Крашенинников впервые написал задолго до круглой даты. Отдельным материалом его записки вошли в первый том двухтомника «История Севска и окрестных мест». </w:t>
      </w:r>
    </w:p>
    <w:p w14:paraId="01051258" w14:textId="77777777" w:rsidR="00434550" w:rsidRDefault="00434550" w:rsidP="00434550">
      <w:pPr>
        <w:pStyle w:val="1"/>
      </w:pPr>
      <w:r>
        <w:t>Но выручали</w:t>
      </w:r>
    </w:p>
    <w:p w14:paraId="3A9D66B4" w14:textId="77777777" w:rsidR="00434550" w:rsidRDefault="00434550" w:rsidP="00434550">
      <w:pPr>
        <w:pStyle w:val="1"/>
      </w:pPr>
      <w:r>
        <w:t>азарт и пыл</w:t>
      </w:r>
    </w:p>
    <w:p w14:paraId="4379CBBA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Семилетняя школа в северной части Севска, куда биограф родного города пошёл в 1 класс, находилась в микрорайоне за Марицей, притоком реки Сев. Местные жители называли её «</w:t>
      </w:r>
      <w:proofErr w:type="spellStart"/>
      <w:r>
        <w:rPr>
          <w:rFonts w:ascii="Arial" w:hAnsi="Arial" w:cs="Arial"/>
          <w:sz w:val="16"/>
          <w:szCs w:val="16"/>
        </w:rPr>
        <w:t>Замарицкой</w:t>
      </w:r>
      <w:proofErr w:type="spellEnd"/>
      <w:r>
        <w:rPr>
          <w:rFonts w:ascii="Arial" w:hAnsi="Arial" w:cs="Arial"/>
          <w:sz w:val="16"/>
          <w:szCs w:val="16"/>
        </w:rPr>
        <w:t xml:space="preserve">». Средняя школа, порог которой переступил после окончания семилетки, находилась в другой части города. Любимыми предметами Владимира в школьные годы всегда считались история и литература. При выборе, куда пойти учиться дальше - на истфак или филфак - наука Геродота на чаше весов перетянула. В 1955 </w:t>
      </w:r>
      <w:proofErr w:type="gramStart"/>
      <w:r>
        <w:rPr>
          <w:rFonts w:ascii="Arial" w:hAnsi="Arial" w:cs="Arial"/>
          <w:sz w:val="16"/>
          <w:szCs w:val="16"/>
        </w:rPr>
        <w:t>году  –</w:t>
      </w:r>
      <w:proofErr w:type="gramEnd"/>
      <w:r>
        <w:rPr>
          <w:rFonts w:ascii="Arial" w:hAnsi="Arial" w:cs="Arial"/>
          <w:sz w:val="16"/>
          <w:szCs w:val="16"/>
        </w:rPr>
        <w:t xml:space="preserve"> поступил в Московский областной педагогический институт им. Н.К. Крупской на исторический факультет.   </w:t>
      </w:r>
    </w:p>
    <w:p w14:paraId="328976B0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Учёба севскому парнишке давалась легко. Сказались полученные в школе знания и природные способности. Экзамены сдавал на </w:t>
      </w:r>
      <w:proofErr w:type="gramStart"/>
      <w:r>
        <w:rPr>
          <w:rFonts w:ascii="Arial" w:hAnsi="Arial" w:cs="Arial"/>
          <w:sz w:val="16"/>
          <w:szCs w:val="16"/>
        </w:rPr>
        <w:t>пятёрки  –</w:t>
      </w:r>
      <w:proofErr w:type="gramEnd"/>
      <w:r>
        <w:rPr>
          <w:rFonts w:ascii="Arial" w:hAnsi="Arial" w:cs="Arial"/>
          <w:sz w:val="16"/>
          <w:szCs w:val="16"/>
        </w:rPr>
        <w:t xml:space="preserve"> только на двух сессиях проскочили четвёрки. Государство платило студенту-отличнику повышенную стипендию, но жилось материально всё равно очень трудно. На первых курсах Владимир снимал койко-место у хозяев квартиры в подмосковном посёлке Малаховка, в 30 километрах от столицы. День у него начинался динамично: утром спешил к электричке, на платформе «Новая» пересаживался на трамвай и выходил на остановке «Улица Радио», где находился институт. В аудиторию заскакивал перед самым носом преподавателя. После лекций перекусывал недорого в студенческой столовой и направлялся в московские библиотеки им. В.И. Ленина и историческую. С третьего курса Крашенинников заслужил право свободно посещать занятия и, предполагая, что в какой-</w:t>
      </w:r>
      <w:proofErr w:type="gramStart"/>
      <w:r>
        <w:rPr>
          <w:rFonts w:ascii="Arial" w:hAnsi="Arial" w:cs="Arial"/>
          <w:sz w:val="16"/>
          <w:szCs w:val="16"/>
        </w:rPr>
        <w:t>то  день</w:t>
      </w:r>
      <w:proofErr w:type="gramEnd"/>
      <w:r>
        <w:rPr>
          <w:rFonts w:ascii="Arial" w:hAnsi="Arial" w:cs="Arial"/>
          <w:sz w:val="16"/>
          <w:szCs w:val="16"/>
        </w:rPr>
        <w:t xml:space="preserve"> лекции будут ему не интересны, с утра пропадал в читальном зале. Последние годы учёбы в Москве получил место в студенческом общежитии, что позволило сократить траты на жильё, транспорт и время на дорогу. //Пусть везло нам тогда не густо - //Выручали азарт и </w:t>
      </w:r>
      <w:proofErr w:type="gramStart"/>
      <w:r>
        <w:rPr>
          <w:rFonts w:ascii="Arial" w:hAnsi="Arial" w:cs="Arial"/>
          <w:sz w:val="16"/>
          <w:szCs w:val="16"/>
        </w:rPr>
        <w:t>пыл,/</w:t>
      </w:r>
      <w:proofErr w:type="gramEnd"/>
      <w:r>
        <w:rPr>
          <w:rFonts w:ascii="Arial" w:hAnsi="Arial" w:cs="Arial"/>
          <w:sz w:val="16"/>
          <w:szCs w:val="16"/>
        </w:rPr>
        <w:t xml:space="preserve">/Пусть бывало в кармане пусто - //Хлеб в столовой бесплатно был.// Эти строки «Из тайников сердца» очень точно отображают студенческое житьё-бытьё не только автора стихотворения, но и многих «мучеников науки» в пятидесятые годы прошлого столетия, поскольку  достоверно передают атмосферу, в которой проходила молодость того поколения.  </w:t>
      </w:r>
    </w:p>
    <w:p w14:paraId="5E9B08CA" w14:textId="77777777" w:rsidR="00434550" w:rsidRDefault="00434550" w:rsidP="00434550">
      <w:pPr>
        <w:pStyle w:val="1"/>
      </w:pPr>
      <w:r>
        <w:t>Свидание с Сибирью</w:t>
      </w:r>
    </w:p>
    <w:p w14:paraId="7CAD18D4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После окончания вуза в 1959 году Крашенинников вынашивал мысль продолжить учёбу в аспирантуре, посвятить себя изучению отечественной истории. Но приём в аспирантуру в тот год был только на отделение всеобщей истории, которая его мало интересовала. Тогда он решил сделать перерыв в учёбе - посмотреть страну и заодно проверить, на что способен. С направлением от института отправился «покорять» Новосибирскую область. Там выпускника столичного вуза ждала </w:t>
      </w:r>
      <w:proofErr w:type="spellStart"/>
      <w:r>
        <w:rPr>
          <w:rFonts w:ascii="Arial" w:hAnsi="Arial" w:cs="Arial"/>
          <w:sz w:val="16"/>
          <w:szCs w:val="16"/>
        </w:rPr>
        <w:t>Увальская</w:t>
      </w:r>
      <w:proofErr w:type="spellEnd"/>
      <w:r>
        <w:rPr>
          <w:rFonts w:ascii="Arial" w:hAnsi="Arial" w:cs="Arial"/>
          <w:sz w:val="16"/>
          <w:szCs w:val="16"/>
        </w:rPr>
        <w:t xml:space="preserve"> средняя школа, в граничащем с Омской областью Татарском районе.  </w:t>
      </w:r>
    </w:p>
    <w:p w14:paraId="179E68FD" w14:textId="458F897C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Добирался молодой специалист «весело». Село </w:t>
      </w:r>
      <w:proofErr w:type="spellStart"/>
      <w:r>
        <w:rPr>
          <w:rFonts w:ascii="Arial" w:hAnsi="Arial" w:cs="Arial"/>
          <w:sz w:val="16"/>
          <w:szCs w:val="16"/>
        </w:rPr>
        <w:t>Увальское</w:t>
      </w:r>
      <w:proofErr w:type="spellEnd"/>
      <w:r>
        <w:rPr>
          <w:rFonts w:ascii="Arial" w:hAnsi="Arial" w:cs="Arial"/>
          <w:sz w:val="16"/>
          <w:szCs w:val="16"/>
        </w:rPr>
        <w:t xml:space="preserve">, центральная усадьба одноименного совхоза, находится в 60 километрах от железной дороги. Доехал до Татарска и узнал, что пролегающая по солончакам дорога раскисла после интенсивных дождей и передвигаться </w:t>
      </w:r>
      <w:r>
        <w:rPr>
          <w:rFonts w:ascii="Arial" w:hAnsi="Arial" w:cs="Arial"/>
          <w:sz w:val="16"/>
          <w:szCs w:val="16"/>
        </w:rPr>
        <w:lastRenderedPageBreak/>
        <w:t xml:space="preserve">по ней невозможно. Пришлось ждать трактор с санями, на котором он и ещё несколько человек, в том числе выпускники Курского пединститута, нещадно искусанные до крови </w:t>
      </w:r>
      <w:r>
        <w:rPr>
          <w:rFonts w:ascii="Arial" w:hAnsi="Arial" w:cs="Arial"/>
          <w:sz w:val="16"/>
          <w:szCs w:val="16"/>
        </w:rPr>
        <w:t>мошкарой,</w:t>
      </w:r>
      <w:r>
        <w:rPr>
          <w:rFonts w:ascii="Arial" w:hAnsi="Arial" w:cs="Arial"/>
          <w:sz w:val="16"/>
          <w:szCs w:val="16"/>
        </w:rPr>
        <w:t xml:space="preserve"> добирались до места назначения. </w:t>
      </w:r>
    </w:p>
    <w:p w14:paraId="332E8202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proofErr w:type="spellStart"/>
      <w:r>
        <w:rPr>
          <w:rFonts w:ascii="Arial" w:hAnsi="Arial" w:cs="Arial"/>
          <w:sz w:val="16"/>
          <w:szCs w:val="16"/>
        </w:rPr>
        <w:t>Увальской</w:t>
      </w:r>
      <w:proofErr w:type="spellEnd"/>
      <w:r>
        <w:rPr>
          <w:rFonts w:ascii="Arial" w:hAnsi="Arial" w:cs="Arial"/>
          <w:sz w:val="16"/>
          <w:szCs w:val="16"/>
        </w:rPr>
        <w:t xml:space="preserve"> школе Крашенинников учительствовал один год. Его заметили и поставили директором </w:t>
      </w:r>
      <w:proofErr w:type="spellStart"/>
      <w:r>
        <w:rPr>
          <w:rFonts w:ascii="Arial" w:hAnsi="Arial" w:cs="Arial"/>
          <w:sz w:val="16"/>
          <w:szCs w:val="16"/>
        </w:rPr>
        <w:t>Степановской</w:t>
      </w:r>
      <w:proofErr w:type="spellEnd"/>
      <w:r>
        <w:rPr>
          <w:rFonts w:ascii="Arial" w:hAnsi="Arial" w:cs="Arial"/>
          <w:sz w:val="16"/>
          <w:szCs w:val="16"/>
        </w:rPr>
        <w:t xml:space="preserve"> восьмилетки, которой он руководил два года. После отработки полагавшегося молодому специалисту срока, ему предложили «повышение»: переход на комсомольскую работу. Это было далеко от интересов поставившего себе другие задачи педагога, не расставшегося с мыслью об аспирантуре. По дороге на Брянщину, Владимир Викторович сделал остановку в Москве. В институте, к своему разочарованию, он узнал, что на очное отделение отечественной истории приёма нет. Значит - не судьба. </w:t>
      </w:r>
    </w:p>
    <w:p w14:paraId="1A3E673D" w14:textId="77777777" w:rsidR="00434550" w:rsidRDefault="00434550" w:rsidP="00434550">
      <w:pPr>
        <w:pStyle w:val="1"/>
      </w:pPr>
      <w:proofErr w:type="spellStart"/>
      <w:r>
        <w:t>Олсуфьевские</w:t>
      </w:r>
      <w:proofErr w:type="spellEnd"/>
      <w:r>
        <w:t xml:space="preserve"> </w:t>
      </w:r>
    </w:p>
    <w:p w14:paraId="670B40D6" w14:textId="77777777" w:rsidR="00434550" w:rsidRDefault="00434550" w:rsidP="00434550">
      <w:pPr>
        <w:pStyle w:val="1"/>
      </w:pPr>
      <w:r>
        <w:t>тематические вечера</w:t>
      </w:r>
    </w:p>
    <w:p w14:paraId="35C33BFE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proofErr w:type="spellStart"/>
      <w:r>
        <w:rPr>
          <w:rFonts w:ascii="Arial" w:hAnsi="Arial" w:cs="Arial"/>
          <w:sz w:val="16"/>
          <w:szCs w:val="16"/>
        </w:rPr>
        <w:t>облОНО</w:t>
      </w:r>
      <w:proofErr w:type="spellEnd"/>
      <w:r>
        <w:rPr>
          <w:rFonts w:ascii="Arial" w:hAnsi="Arial" w:cs="Arial"/>
          <w:sz w:val="16"/>
          <w:szCs w:val="16"/>
        </w:rPr>
        <w:t xml:space="preserve"> брянский «сибиряк» получил направление завучем и учителем истории в Речицкую среднюю школу в Жуковском районе. После двух лет его работы в Речице в </w:t>
      </w:r>
      <w:proofErr w:type="spellStart"/>
      <w:r>
        <w:rPr>
          <w:rFonts w:ascii="Arial" w:hAnsi="Arial" w:cs="Arial"/>
          <w:sz w:val="16"/>
          <w:szCs w:val="16"/>
        </w:rPr>
        <w:t>Олсуфьевской</w:t>
      </w:r>
      <w:proofErr w:type="spellEnd"/>
      <w:r>
        <w:rPr>
          <w:rFonts w:ascii="Arial" w:hAnsi="Arial" w:cs="Arial"/>
          <w:sz w:val="16"/>
          <w:szCs w:val="16"/>
        </w:rPr>
        <w:t xml:space="preserve"> средней школе проводили выборы директора в порядке эксперимента. Владимир Викторович принял в них участие и в двадцать шесть лет второй раз назначается директором. В школе числилось около 500 учащихся. Это молодого человека не пугало – за плечами уже был опыт руководящей работы. А вот учительский коллектив, насчитывавший больше двадцати человек, достался непростой. Шесть педагогов раньше были директорами. Обстановка в педагогическом коллективе была в целом сложная.       </w:t>
      </w:r>
    </w:p>
    <w:p w14:paraId="1DE1487B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 расчётам </w:t>
      </w:r>
      <w:proofErr w:type="spellStart"/>
      <w:r>
        <w:rPr>
          <w:rFonts w:ascii="Arial" w:hAnsi="Arial" w:cs="Arial"/>
          <w:sz w:val="16"/>
          <w:szCs w:val="16"/>
        </w:rPr>
        <w:t>райОНО</w:t>
      </w:r>
      <w:proofErr w:type="spellEnd"/>
      <w:r>
        <w:rPr>
          <w:rFonts w:ascii="Arial" w:hAnsi="Arial" w:cs="Arial"/>
          <w:sz w:val="16"/>
          <w:szCs w:val="16"/>
        </w:rPr>
        <w:t xml:space="preserve">, свежий человек должен был успокоить ситуацию. В течение первого года работы обстановка более-менее разрядилась. Крашенинникову удалось объединить педагогов интересным и полезным, в первую очередь для ребят, общим делом. У школы имелся земельный участок, занятый садом и огородом. А ещё трактор, грузовая машина и лошадь. Всё для того, чтобы вести работу по трудовому воспитанию подрастающего поколения. Учащиеся совместно с педагогами выращивали овощную продукцию. На зиму заготавливали капусту, картофель и яблоки. Имелся также подвал для хранения запасов. </w:t>
      </w:r>
    </w:p>
    <w:p w14:paraId="66A65BEA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огородом единым жили. После уроков учащиеся расходились по домам и снова собирались в стенах школы, где работали кружки и спортивные секции.</w:t>
      </w:r>
    </w:p>
    <w:p w14:paraId="172119EB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Посёлок </w:t>
      </w:r>
      <w:proofErr w:type="spellStart"/>
      <w:r>
        <w:rPr>
          <w:rFonts w:ascii="Arial" w:hAnsi="Arial" w:cs="Arial"/>
          <w:sz w:val="16"/>
          <w:szCs w:val="16"/>
        </w:rPr>
        <w:t>Олсуфьево</w:t>
      </w:r>
      <w:proofErr w:type="spellEnd"/>
      <w:r>
        <w:rPr>
          <w:rFonts w:ascii="Arial" w:hAnsi="Arial" w:cs="Arial"/>
          <w:sz w:val="16"/>
          <w:szCs w:val="16"/>
        </w:rPr>
        <w:t xml:space="preserve"> расположен на стыке с Жуковским, Дубровским и Рогнединским районами. В школе жуковского посёлка учились дети из удалённых деревень трёх граничащих друг с другом территорий, получивших начальное образование в своих селениях. Эти воспитанники жили в интернате при школе. Для того, чтобы занять досуг ребят, проводилось множество мероприятий. Вошло в традицию по субботам устраивать вечера. Не просто вечера танцев, а тематические. Они чередовались - исторические, литературные, химические, физические. Ребята серьёзно готовились к ним. Накануне выпускались стенгазеты. На вечерах делались доклады, сообщения, проводились опыты. Даже из Жуковки приезжала молодёжь в </w:t>
      </w:r>
      <w:proofErr w:type="spellStart"/>
      <w:r>
        <w:rPr>
          <w:rFonts w:ascii="Arial" w:hAnsi="Arial" w:cs="Arial"/>
          <w:sz w:val="16"/>
          <w:szCs w:val="16"/>
        </w:rPr>
        <w:t>Олсуфьево</w:t>
      </w:r>
      <w:proofErr w:type="spellEnd"/>
      <w:r>
        <w:rPr>
          <w:rFonts w:ascii="Arial" w:hAnsi="Arial" w:cs="Arial"/>
          <w:sz w:val="16"/>
          <w:szCs w:val="16"/>
        </w:rPr>
        <w:t xml:space="preserve">, чтобы содержательно и с пользой провести досуг. Приглашали на школьные мероприятия военнослужащих из трёх расположенных рядом воинских частей - инженерного батальона, батальона аэродромного обслуживания и батальона связи. Дети офицеров, кстати, составляли значительный контингент учащихся.  </w:t>
      </w:r>
    </w:p>
    <w:p w14:paraId="6BEC1426" w14:textId="039D3034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1967 году </w:t>
      </w:r>
      <w:proofErr w:type="spellStart"/>
      <w:r>
        <w:rPr>
          <w:rFonts w:ascii="Arial" w:hAnsi="Arial" w:cs="Arial"/>
          <w:sz w:val="16"/>
          <w:szCs w:val="16"/>
        </w:rPr>
        <w:t>Олсуфьевской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школе исполнилось</w:t>
      </w:r>
      <w:r>
        <w:rPr>
          <w:rFonts w:ascii="Arial" w:hAnsi="Arial" w:cs="Arial"/>
          <w:sz w:val="16"/>
          <w:szCs w:val="16"/>
        </w:rPr>
        <w:t xml:space="preserve"> тридцать лет. В тот год здесь впервые в истории прошло юбилейное мероприятие, на котором кроме выпускников недавних лет, присутствовали учившиеся в </w:t>
      </w:r>
      <w:proofErr w:type="spellStart"/>
      <w:r>
        <w:rPr>
          <w:rFonts w:ascii="Arial" w:hAnsi="Arial" w:cs="Arial"/>
          <w:sz w:val="16"/>
          <w:szCs w:val="16"/>
        </w:rPr>
        <w:t>Олсуфьево</w:t>
      </w:r>
      <w:proofErr w:type="spellEnd"/>
      <w:r>
        <w:rPr>
          <w:rFonts w:ascii="Arial" w:hAnsi="Arial" w:cs="Arial"/>
          <w:sz w:val="16"/>
          <w:szCs w:val="16"/>
        </w:rPr>
        <w:t xml:space="preserve"> до войны. С того года такие встречи проходят каждые десять лет. На этих встречах обнаружилось, что среди учеников Крашенинникова, окончивших школу в период работы с 1964 по 1979 год, есть педагоги, врачи, инженеры, учёные. Взрослые люди с большой теплотой вспоминали школьные годы. В числе лучших учеников тех первых лет был </w:t>
      </w:r>
      <w:r>
        <w:rPr>
          <w:rFonts w:ascii="Arial" w:hAnsi="Arial" w:cs="Arial"/>
          <w:b/>
          <w:bCs/>
          <w:sz w:val="16"/>
          <w:szCs w:val="16"/>
        </w:rPr>
        <w:t>Владимир Филиппович Городецкий</w:t>
      </w:r>
      <w:r>
        <w:rPr>
          <w:rFonts w:ascii="Arial" w:hAnsi="Arial" w:cs="Arial"/>
          <w:sz w:val="16"/>
          <w:szCs w:val="16"/>
        </w:rPr>
        <w:t xml:space="preserve"> – сенатор Федерального Собрания РФ. Бывший мэром Новосибирска и губернатором Новосибирской области. Крашенинников и Городецкий вместе с супругой </w:t>
      </w:r>
      <w:r>
        <w:rPr>
          <w:rFonts w:ascii="Arial" w:hAnsi="Arial" w:cs="Arial"/>
          <w:b/>
          <w:bCs/>
          <w:sz w:val="16"/>
          <w:szCs w:val="16"/>
        </w:rPr>
        <w:t>Раей</w:t>
      </w:r>
      <w:r>
        <w:rPr>
          <w:rFonts w:ascii="Arial" w:hAnsi="Arial" w:cs="Arial"/>
          <w:sz w:val="16"/>
          <w:szCs w:val="16"/>
        </w:rPr>
        <w:t xml:space="preserve"> (тоже </w:t>
      </w:r>
      <w:proofErr w:type="spellStart"/>
      <w:r>
        <w:rPr>
          <w:rFonts w:ascii="Arial" w:hAnsi="Arial" w:cs="Arial"/>
          <w:sz w:val="16"/>
          <w:szCs w:val="16"/>
        </w:rPr>
        <w:t>олсуфьевская</w:t>
      </w:r>
      <w:proofErr w:type="spellEnd"/>
      <w:r>
        <w:rPr>
          <w:rFonts w:ascii="Arial" w:hAnsi="Arial" w:cs="Arial"/>
          <w:sz w:val="16"/>
          <w:szCs w:val="16"/>
        </w:rPr>
        <w:t xml:space="preserve"> выпускница</w:t>
      </w:r>
      <w:r>
        <w:rPr>
          <w:rFonts w:ascii="Arial" w:hAnsi="Arial" w:cs="Arial"/>
          <w:sz w:val="16"/>
          <w:szCs w:val="16"/>
        </w:rPr>
        <w:t xml:space="preserve">) присутствовали в качестве почётных гостей на 75-летии и 85-летии </w:t>
      </w:r>
      <w:proofErr w:type="spellStart"/>
      <w:r>
        <w:rPr>
          <w:rFonts w:ascii="Arial" w:hAnsi="Arial" w:cs="Arial"/>
          <w:sz w:val="16"/>
          <w:szCs w:val="16"/>
        </w:rPr>
        <w:t>Олсуфьевской</w:t>
      </w:r>
      <w:proofErr w:type="spellEnd"/>
      <w:r>
        <w:rPr>
          <w:rFonts w:ascii="Arial" w:hAnsi="Arial" w:cs="Arial"/>
          <w:sz w:val="16"/>
          <w:szCs w:val="16"/>
        </w:rPr>
        <w:t xml:space="preserve"> школы.    </w:t>
      </w:r>
    </w:p>
    <w:p w14:paraId="5ACDF675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 </w:t>
      </w:r>
      <w:proofErr w:type="spellStart"/>
      <w:r>
        <w:rPr>
          <w:rFonts w:ascii="Arial" w:hAnsi="Arial" w:cs="Arial"/>
          <w:sz w:val="16"/>
          <w:szCs w:val="16"/>
        </w:rPr>
        <w:t>Олсуфьевской</w:t>
      </w:r>
      <w:proofErr w:type="spellEnd"/>
      <w:r>
        <w:rPr>
          <w:rFonts w:ascii="Arial" w:hAnsi="Arial" w:cs="Arial"/>
          <w:sz w:val="16"/>
          <w:szCs w:val="16"/>
        </w:rPr>
        <w:t xml:space="preserve"> школой у Владимира Викторовича связаны и глубоко личные воспоминания. Здесь он встретил свою вторую половинку, </w:t>
      </w:r>
      <w:r>
        <w:rPr>
          <w:rFonts w:ascii="Arial" w:hAnsi="Arial" w:cs="Arial"/>
          <w:b/>
          <w:bCs/>
          <w:sz w:val="16"/>
          <w:szCs w:val="16"/>
        </w:rPr>
        <w:t>Нину Ивановну Моисеенко</w:t>
      </w:r>
      <w:r>
        <w:rPr>
          <w:rFonts w:ascii="Arial" w:hAnsi="Arial" w:cs="Arial"/>
          <w:sz w:val="16"/>
          <w:szCs w:val="16"/>
        </w:rPr>
        <w:t xml:space="preserve">, уроженку Погарского района, выпускницу Новозыбковского физмата. В браке они прожили большую счастливую жизнь. Вырастили и воспитали троих детей. К сожалению, пятнадцать лет назад Нины Ивановны не стало. Своей верной спутнице жизни он посвятил стихи, опубликованные в его сборнике стихов. Там есть такие строки: «Боль неотступно мучает//Острая, как </w:t>
      </w:r>
      <w:proofErr w:type="gramStart"/>
      <w:r>
        <w:rPr>
          <w:rFonts w:ascii="Arial" w:hAnsi="Arial" w:cs="Arial"/>
          <w:sz w:val="16"/>
          <w:szCs w:val="16"/>
        </w:rPr>
        <w:t>игла./</w:t>
      </w:r>
      <w:proofErr w:type="gramEnd"/>
      <w:r>
        <w:rPr>
          <w:rFonts w:ascii="Arial" w:hAnsi="Arial" w:cs="Arial"/>
          <w:sz w:val="16"/>
          <w:szCs w:val="16"/>
        </w:rPr>
        <w:t>/ Раньше уходят лучшие.// Так вот и ты ушла».</w:t>
      </w:r>
    </w:p>
    <w:p w14:paraId="2A74BBB3" w14:textId="77777777" w:rsidR="00434550" w:rsidRDefault="00434550" w:rsidP="00434550">
      <w:pPr>
        <w:pStyle w:val="1"/>
      </w:pPr>
      <w:r>
        <w:t xml:space="preserve">Университетский </w:t>
      </w:r>
    </w:p>
    <w:p w14:paraId="5B5189A8" w14:textId="77777777" w:rsidR="00434550" w:rsidRDefault="00434550" w:rsidP="00434550">
      <w:pPr>
        <w:pStyle w:val="1"/>
      </w:pPr>
      <w:r>
        <w:t>преподаватель</w:t>
      </w:r>
    </w:p>
    <w:p w14:paraId="621AE4BF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После </w:t>
      </w:r>
      <w:proofErr w:type="spellStart"/>
      <w:r>
        <w:rPr>
          <w:rFonts w:ascii="Arial" w:hAnsi="Arial" w:cs="Arial"/>
          <w:sz w:val="16"/>
          <w:szCs w:val="16"/>
        </w:rPr>
        <w:t>Олсуфьевской</w:t>
      </w:r>
      <w:proofErr w:type="spellEnd"/>
      <w:r>
        <w:rPr>
          <w:rFonts w:ascii="Arial" w:hAnsi="Arial" w:cs="Arial"/>
          <w:sz w:val="16"/>
          <w:szCs w:val="16"/>
        </w:rPr>
        <w:t xml:space="preserve"> школы Крашенинников несколько лет заведовал в Жуковском райкоме партии отделом агитации и пропаганды. До 90-го трудился инструктором отдела науки учебных заведений в Брянском обкоме партии. Когда почувствовал, что работа партийных органов пошла вхолостую, уволился по собственному желанию и вернулся к преподавательской работе. Двадцать лет в качестве старшего преподавателя, а затем – доцента, читал лекции студентам Брянского государственного университета им. академика И.Г. Петровского, где, защитившись по своей первой монографии «Взгляд через столетия», стал кандидатом исторических наук. В этой монографии впервые была предпринята попытка осветить политическую историю Брянского края со времён Древней Руси до середины XIX века. Читал курс истории России XVIII–XIX веков и курс истории Брянского края. Вел ряд спецкурсов: Русская общественная мысль, история русского зарубежья, история русского искусства XVIII-начала XX веков. Спецкурсы дополнялись материалом, который в основных лекциях не давался. </w:t>
      </w:r>
    </w:p>
    <w:p w14:paraId="3CC650BF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Крашенинников возглавил авторский коллектив преподавателей университета, подготовивший учебное пособие по истории Брянского края для старших классов средних общеобразовательных школ в двух частях. Первая часть учебника, охватывающая дореволюционный период, вышла без проблем. Что касается второй части – включающей послереволюционное время – начались сложности. Темы гражданской войны, политических репрессий, раскулачивания, белых пятен в период Великой Отечественной войны – коллаборационизма (Локотского округа) - были до этого </w:t>
      </w:r>
      <w:proofErr w:type="spellStart"/>
      <w:r>
        <w:rPr>
          <w:rFonts w:ascii="Arial" w:hAnsi="Arial" w:cs="Arial"/>
          <w:spacing w:val="-2"/>
          <w:sz w:val="16"/>
          <w:szCs w:val="16"/>
        </w:rPr>
        <w:t>малоизученны</w:t>
      </w:r>
      <w:proofErr w:type="spellEnd"/>
      <w:r>
        <w:rPr>
          <w:rFonts w:ascii="Arial" w:hAnsi="Arial" w:cs="Arial"/>
          <w:spacing w:val="-2"/>
          <w:sz w:val="16"/>
          <w:szCs w:val="16"/>
        </w:rPr>
        <w:t xml:space="preserve"> по ряду причин, связанных с запретами. Основную работу с архивами Владимир Викторович взял на себя, расширив этот раздел пособия, включив в него изъятые из памяти народа сведения и дополнив биографическими справками о многих преднамеренно забытых людях. Книгу разобрали быстро: музейные работники, преподаватели, как только узнали, что такая книга вышла. </w:t>
      </w:r>
    </w:p>
    <w:p w14:paraId="1F1495AB" w14:textId="77777777" w:rsidR="00434550" w:rsidRDefault="00434550" w:rsidP="00434550">
      <w:pPr>
        <w:pStyle w:val="1"/>
      </w:pPr>
      <w:r>
        <w:t>Из старины глубокой</w:t>
      </w:r>
    </w:p>
    <w:p w14:paraId="73BE7245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тот непростой период к ректору университета обратилось руководство Брянского района с просьбой взять на себя труд подготовить историю Брянского района. Декан исторического факультета </w:t>
      </w:r>
      <w:r>
        <w:rPr>
          <w:rFonts w:ascii="Arial" w:hAnsi="Arial" w:cs="Arial"/>
          <w:b/>
          <w:bCs/>
          <w:sz w:val="16"/>
          <w:szCs w:val="16"/>
          <w:lang w:val="sk-SK"/>
        </w:rPr>
        <w:t>Виктор Павлович Рачинский</w:t>
      </w:r>
      <w:r>
        <w:rPr>
          <w:rFonts w:ascii="Arial" w:hAnsi="Arial" w:cs="Arial"/>
          <w:sz w:val="16"/>
          <w:szCs w:val="16"/>
        </w:rPr>
        <w:t xml:space="preserve"> рекомендовал для этого труда Крашенинникова. Так увидела свет книга «Из истории селений Брянского района», охватывающая период до 1917 года. Она сразу разошлась, и потребовалось второе издание. </w:t>
      </w:r>
    </w:p>
    <w:p w14:paraId="6C32C743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«Доводилось общаться с учителями, библиотечными работниками – отзывы о ней хорошие. Я привык работать добросовестно, опираясь не на какие-то рассказы, легенды и мифы, а на документы. - Поделился Крашенинников самооценкой завершённой работы.        </w:t>
      </w:r>
    </w:p>
    <w:p w14:paraId="01B1C0E0" w14:textId="77777777" w:rsidR="00434550" w:rsidRDefault="00434550" w:rsidP="00434550">
      <w:pPr>
        <w:pStyle w:val="a3"/>
        <w:ind w:firstLine="227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(Окончание. Начало на 7-й стр.)</w:t>
      </w:r>
    </w:p>
    <w:p w14:paraId="1B40F857" w14:textId="031C5FA5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Главным же трудом своей жизни Владимир Викторович считает двухтомник «История Севска и окрестных мест», к работе над которым приступил сразу же. В издании книги, насчитывающей почти две тысячи страниц, значительную помощь оказали земляки. В первую очередь сотоварищ с юности, выпускник 1955 года </w:t>
      </w:r>
      <w:r>
        <w:rPr>
          <w:rFonts w:ascii="Arial" w:hAnsi="Arial" w:cs="Arial"/>
          <w:b/>
          <w:bCs/>
          <w:sz w:val="16"/>
          <w:szCs w:val="16"/>
        </w:rPr>
        <w:t>Николай Васильевич Михайлов</w:t>
      </w:r>
      <w:r>
        <w:rPr>
          <w:rFonts w:ascii="Arial" w:hAnsi="Arial" w:cs="Arial"/>
          <w:sz w:val="16"/>
          <w:szCs w:val="16"/>
        </w:rPr>
        <w:t xml:space="preserve">.  Одноклассник Крашенинникова в то время являлся первым заместителем Министра обороны. Приобщился к оказанию помощи другой уроженец Севского района - один из инициаторов создания Брянского землячества в Москве - </w:t>
      </w:r>
      <w:r>
        <w:rPr>
          <w:rFonts w:ascii="Arial" w:hAnsi="Arial" w:cs="Arial"/>
          <w:b/>
          <w:bCs/>
          <w:sz w:val="16"/>
          <w:szCs w:val="16"/>
        </w:rPr>
        <w:t>Николай Иванович Кондратов</w:t>
      </w:r>
      <w:r>
        <w:rPr>
          <w:rFonts w:ascii="Arial" w:hAnsi="Arial" w:cs="Arial"/>
          <w:sz w:val="16"/>
          <w:szCs w:val="16"/>
        </w:rPr>
        <w:t xml:space="preserve">.   Двухтомник издавался дважды. Во второе издание книги о Севске, существенно </w:t>
      </w:r>
      <w:r>
        <w:rPr>
          <w:rFonts w:ascii="Arial" w:hAnsi="Arial" w:cs="Arial"/>
          <w:sz w:val="16"/>
          <w:szCs w:val="16"/>
        </w:rPr>
        <w:t>дополненное, авторских</w:t>
      </w:r>
      <w:r>
        <w:rPr>
          <w:rFonts w:ascii="Arial" w:hAnsi="Arial" w:cs="Arial"/>
          <w:sz w:val="16"/>
          <w:szCs w:val="16"/>
        </w:rPr>
        <w:t xml:space="preserve"> вложений не потребовалось. </w:t>
      </w:r>
    </w:p>
    <w:p w14:paraId="2683E678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Первый том содержит историю Севска с древности и до наших дней. Во втором рассказывается история селений Севского района, размещены тематические статьи, связанные с Севском и Брянщиной. Сюжеты самые разные: например, про брянский концлагерь, о котором мало в то время кто слышал, политические репрессии на Брянщине, о жизни Героя Советского Союза генерал-лейтенанта </w:t>
      </w:r>
      <w:r>
        <w:rPr>
          <w:rFonts w:ascii="Arial" w:hAnsi="Arial" w:cs="Arial"/>
          <w:b/>
          <w:bCs/>
          <w:sz w:val="16"/>
          <w:szCs w:val="16"/>
        </w:rPr>
        <w:t>Владимира Крюкова</w:t>
      </w:r>
      <w:r>
        <w:rPr>
          <w:rFonts w:ascii="Arial" w:hAnsi="Arial" w:cs="Arial"/>
          <w:sz w:val="16"/>
          <w:szCs w:val="16"/>
        </w:rPr>
        <w:t xml:space="preserve">, командира конного корпуса, сражавшегося на севской земле в марте 1943 года, Конники почти все погибли, но после пополнения, корпус вновь в сентябре 1943 года участвовал в боях по освобождению Брянщины. Под Севском в дань памяти о мартовских боях 1943 года при въезде в город находится мемориальный комплекс, Холм Славы, где установлены памятники в честь казаков Кубани и Ставрополья, сражавшихся в корпусе Крюкова, сибирских отдельных бригад Алтайского края, Омской и Новосибирской областей, а также 2-ой танковой армии. На Холме Славы нашлось место и для памятника лётчикам, средства на который собирали жители Севска. Фюзеляж самолёта, установленный на постаменте, найден поисковиками на одном из болот под городом.   </w:t>
      </w:r>
    </w:p>
    <w:p w14:paraId="2D2D514D" w14:textId="77777777" w:rsidR="00434550" w:rsidRDefault="00434550" w:rsidP="00434550">
      <w:pPr>
        <w:pStyle w:val="1"/>
      </w:pPr>
      <w:r>
        <w:t>Из тайников сердца</w:t>
      </w:r>
    </w:p>
    <w:p w14:paraId="3E94CA4B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Двухтомник «История Севска и окрестных мест» Владимир Викторович раздал во все библиотеки Брянской области. </w:t>
      </w:r>
    </w:p>
    <w:p w14:paraId="6D21787C" w14:textId="1D417E4C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Когда работа главным трудом его жизни завершилась, высвободилось время для литературных занятий, к чему он тяготеет с детства, когда начал писать стихи. Упомянутый выше сборник избранных стихов «Из тайников сердца», переизданный автором дважды, - тому главное свидетельство. Крашенинников подготовил и издал за свой счёт четырёхтомник тематической антологии русской </w:t>
      </w:r>
      <w:r>
        <w:rPr>
          <w:rFonts w:ascii="Arial" w:hAnsi="Arial" w:cs="Arial"/>
          <w:sz w:val="16"/>
          <w:szCs w:val="16"/>
        </w:rPr>
        <w:t>поэзии XIX</w:t>
      </w:r>
      <w:r>
        <w:rPr>
          <w:rFonts w:ascii="Arial" w:hAnsi="Arial" w:cs="Arial"/>
          <w:sz w:val="16"/>
          <w:szCs w:val="16"/>
        </w:rPr>
        <w:t xml:space="preserve"> – XX веков «О России, о жизни, о любви…» тиражом в сто экземпляров, в котором представлено семьсот авторов начиная с </w:t>
      </w:r>
      <w:r>
        <w:rPr>
          <w:rFonts w:ascii="Arial" w:hAnsi="Arial" w:cs="Arial"/>
          <w:b/>
          <w:bCs/>
          <w:sz w:val="16"/>
          <w:szCs w:val="16"/>
        </w:rPr>
        <w:t>А.С. Пушкина</w:t>
      </w:r>
      <w:r>
        <w:rPr>
          <w:rFonts w:ascii="Arial" w:hAnsi="Arial" w:cs="Arial"/>
          <w:sz w:val="16"/>
          <w:szCs w:val="16"/>
        </w:rPr>
        <w:t xml:space="preserve">. О каждом поэте дана биографическая справка - по возможности с портретом. Труд огромный и не может не заинтересовать интересующихся поэзией читателей. Например, лирическим отступлением из «Мёртвых душ» представлен в нём </w:t>
      </w:r>
      <w:r>
        <w:rPr>
          <w:rFonts w:ascii="Arial" w:hAnsi="Arial" w:cs="Arial"/>
          <w:b/>
          <w:bCs/>
          <w:sz w:val="16"/>
          <w:szCs w:val="16"/>
        </w:rPr>
        <w:t>Н.В. Гоголь</w:t>
      </w:r>
      <w:r>
        <w:rPr>
          <w:rFonts w:ascii="Arial" w:hAnsi="Arial" w:cs="Arial"/>
          <w:sz w:val="16"/>
          <w:szCs w:val="16"/>
        </w:rPr>
        <w:t xml:space="preserve">, который начинал, что немногим известно, как поэт. А драматург </w:t>
      </w:r>
      <w:r>
        <w:rPr>
          <w:rFonts w:ascii="Arial" w:hAnsi="Arial" w:cs="Arial"/>
          <w:b/>
          <w:bCs/>
          <w:sz w:val="16"/>
          <w:szCs w:val="16"/>
        </w:rPr>
        <w:t>Н.А. Островский</w:t>
      </w:r>
      <w:r>
        <w:rPr>
          <w:rFonts w:ascii="Arial" w:hAnsi="Arial" w:cs="Arial"/>
          <w:sz w:val="16"/>
          <w:szCs w:val="16"/>
        </w:rPr>
        <w:t xml:space="preserve">, оказывается, сочинял сказки, написанные вольным стихом. В антологии, помимо широко известных авторов, представлены многие незаслуженно забытые, в том числе и поэты-эмигранты, а также литераторы, подвергшиеся в советское время репрессиям или просто расстрелянные. Большое место в </w:t>
      </w:r>
      <w:r>
        <w:rPr>
          <w:rFonts w:ascii="Arial" w:hAnsi="Arial" w:cs="Arial"/>
          <w:sz w:val="16"/>
          <w:szCs w:val="16"/>
        </w:rPr>
        <w:t>антологии</w:t>
      </w:r>
      <w:r>
        <w:rPr>
          <w:rFonts w:ascii="Arial" w:hAnsi="Arial" w:cs="Arial"/>
          <w:sz w:val="16"/>
          <w:szCs w:val="16"/>
        </w:rPr>
        <w:t xml:space="preserve"> занимают авторы из самых разных регионов России, в том числе из нашей Брянщины. </w:t>
      </w:r>
    </w:p>
    <w:p w14:paraId="381813B3" w14:textId="390E7A89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Владимир Викторович, находясь на заслуженном отдыхе, не отказывается от приглашений принять участие в научных конференциях, круглых столах. В мае 2023 года он принимал участие в очередных «</w:t>
      </w:r>
      <w:proofErr w:type="spellStart"/>
      <w:r>
        <w:rPr>
          <w:rFonts w:ascii="Arial" w:hAnsi="Arial" w:cs="Arial"/>
          <w:sz w:val="16"/>
          <w:szCs w:val="16"/>
        </w:rPr>
        <w:t>Тихановских</w:t>
      </w:r>
      <w:proofErr w:type="spellEnd"/>
      <w:r>
        <w:rPr>
          <w:rFonts w:ascii="Arial" w:hAnsi="Arial" w:cs="Arial"/>
          <w:sz w:val="16"/>
          <w:szCs w:val="16"/>
        </w:rPr>
        <w:t xml:space="preserve"> чтениях» в Брянской областной научной библиотеке, где выступил с докладом «Русско-украинские отношения и история Брянского края». Активно реализовывает свои идеи. Продолжает краеведческую деятельность. В настоящее </w:t>
      </w:r>
      <w:r>
        <w:rPr>
          <w:rFonts w:ascii="Arial" w:hAnsi="Arial" w:cs="Arial"/>
          <w:sz w:val="16"/>
          <w:szCs w:val="16"/>
        </w:rPr>
        <w:t>время претворяет</w:t>
      </w:r>
      <w:r>
        <w:rPr>
          <w:rFonts w:ascii="Arial" w:hAnsi="Arial" w:cs="Arial"/>
          <w:sz w:val="16"/>
          <w:szCs w:val="16"/>
        </w:rPr>
        <w:t xml:space="preserve"> в жизнь свою задумку по написанию книги о Жуковском районе, в котором проработал двадцать лет и с которым его роднят многие дорогие воспоминания. Помимо Жуковки в ней будет рассказано о селениях и многих любопытных, как он выражается, личностях. </w:t>
      </w:r>
    </w:p>
    <w:p w14:paraId="0EB88E2D" w14:textId="77777777" w:rsidR="00434550" w:rsidRDefault="00434550" w:rsidP="00434550">
      <w:pPr>
        <w:pStyle w:val="a3"/>
        <w:ind w:firstLine="22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Ждём, уважаемый автор!</w:t>
      </w:r>
    </w:p>
    <w:p w14:paraId="59330726" w14:textId="77777777" w:rsidR="00434550" w:rsidRDefault="00434550" w:rsidP="00434550">
      <w:pPr>
        <w:pStyle w:val="a3"/>
        <w:ind w:firstLine="22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Александр КАЗАКОВ</w:t>
      </w:r>
      <w:r>
        <w:rPr>
          <w:rFonts w:ascii="Arial" w:hAnsi="Arial" w:cs="Arial"/>
          <w:sz w:val="16"/>
          <w:szCs w:val="16"/>
        </w:rPr>
        <w:t>.</w:t>
      </w:r>
    </w:p>
    <w:p w14:paraId="7EAEECB2" w14:textId="77777777" w:rsidR="00434550" w:rsidRPr="00434550" w:rsidRDefault="00434550" w:rsidP="00434550">
      <w:pPr>
        <w:rPr>
          <w:sz w:val="48"/>
          <w:szCs w:val="48"/>
        </w:rPr>
      </w:pPr>
    </w:p>
    <w:sectPr w:rsidR="00434550" w:rsidRPr="00434550" w:rsidSect="007874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Compresse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4"/>
    <w:rsid w:val="0006433C"/>
    <w:rsid w:val="000E78AA"/>
    <w:rsid w:val="00434550"/>
    <w:rsid w:val="00950CF0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25FD"/>
  <w15:chartTrackingRefBased/>
  <w15:docId w15:val="{7F4D3F3D-CD32-47CE-A1A0-9D86149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FD4304"/>
    <w:pPr>
      <w:autoSpaceDE w:val="0"/>
      <w:autoSpaceDN w:val="0"/>
      <w:adjustRightInd w:val="0"/>
      <w:spacing w:after="0" w:line="320" w:lineRule="atLeast"/>
      <w:textAlignment w:val="center"/>
    </w:pPr>
    <w:rPr>
      <w:rFonts w:ascii="CyrillicCompressed" w:hAnsi="CyrillicCompressed" w:cs="CyrillicCompressed"/>
      <w:color w:val="000000"/>
      <w:kern w:val="0"/>
      <w:sz w:val="32"/>
      <w:szCs w:val="32"/>
    </w:rPr>
  </w:style>
  <w:style w:type="paragraph" w:customStyle="1" w:styleId="a3">
    <w:name w:val="[основной абзац]"/>
    <w:basedOn w:val="a"/>
    <w:uiPriority w:val="99"/>
    <w:rsid w:val="00FD430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paragraph" w:customStyle="1" w:styleId="a4">
    <w:name w:val="[Без стиля]"/>
    <w:rsid w:val="00FD430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2678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2023-11-27T07:12:00Z</dcterms:created>
  <dcterms:modified xsi:type="dcterms:W3CDTF">2023-11-27T07:12:00Z</dcterms:modified>
</cp:coreProperties>
</file>